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:rsidTr="008511E9">
        <w:tc>
          <w:tcPr>
            <w:tcW w:w="10065" w:type="dxa"/>
            <w:shd w:val="clear" w:color="auto" w:fill="FFC000" w:themeFill="accent4"/>
          </w:tcPr>
          <w:p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01.</w:t>
            </w:r>
            <w:r w:rsidR="003413BB">
              <w:rPr>
                <w:b/>
                <w:sz w:val="28"/>
                <w:szCs w:val="28"/>
              </w:rPr>
              <w:t>10</w:t>
            </w:r>
            <w:r w:rsidRPr="00FF1146">
              <w:rPr>
                <w:b/>
                <w:sz w:val="28"/>
                <w:szCs w:val="28"/>
              </w:rPr>
              <w:t>.2021</w:t>
            </w:r>
          </w:p>
          <w:p w:rsidR="00027BBC" w:rsidRDefault="00027BBC" w:rsidP="00027BB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 xml:space="preserve">Załącznik do Uchwały Zarządu AO z dnia </w:t>
            </w:r>
            <w:r w:rsidR="003413BB">
              <w:rPr>
                <w:sz w:val="24"/>
                <w:szCs w:val="24"/>
                <w:highlight w:val="yellow"/>
              </w:rPr>
              <w:t>13</w:t>
            </w:r>
            <w:r w:rsidRPr="00896CB0">
              <w:rPr>
                <w:sz w:val="24"/>
                <w:szCs w:val="24"/>
                <w:highlight w:val="yellow"/>
              </w:rPr>
              <w:t>.</w:t>
            </w:r>
            <w:r w:rsidR="00896CB0">
              <w:rPr>
                <w:sz w:val="24"/>
                <w:szCs w:val="24"/>
                <w:highlight w:val="yellow"/>
              </w:rPr>
              <w:t>0</w:t>
            </w:r>
            <w:r w:rsidR="003413BB">
              <w:rPr>
                <w:sz w:val="24"/>
                <w:szCs w:val="24"/>
                <w:highlight w:val="yellow"/>
              </w:rPr>
              <w:t>9</w:t>
            </w:r>
            <w:r w:rsidRPr="00896CB0">
              <w:rPr>
                <w:sz w:val="24"/>
                <w:szCs w:val="24"/>
                <w:highlight w:val="yellow"/>
              </w:rPr>
              <w:t>.202</w:t>
            </w:r>
            <w:r w:rsidR="00896CB0" w:rsidRPr="00896CB0">
              <w:rPr>
                <w:sz w:val="24"/>
                <w:szCs w:val="24"/>
                <w:highlight w:val="yellow"/>
              </w:rPr>
              <w:t>1</w:t>
            </w:r>
          </w:p>
          <w:p w:rsidR="00027BBC" w:rsidRPr="008511E9" w:rsidRDefault="00027BBC" w:rsidP="00302FDA">
            <w:pPr>
              <w:jc w:val="center"/>
              <w:rPr>
                <w:b/>
                <w:i/>
                <w:sz w:val="24"/>
                <w:szCs w:val="24"/>
              </w:rPr>
            </w:pPr>
            <w:r w:rsidRPr="008511E9">
              <w:rPr>
                <w:b/>
                <w:i/>
                <w:sz w:val="24"/>
                <w:szCs w:val="24"/>
              </w:rPr>
              <w:t xml:space="preserve">Umowy zawarte na szkolenie </w:t>
            </w:r>
            <w:r w:rsidR="00302FDA">
              <w:rPr>
                <w:b/>
                <w:i/>
                <w:sz w:val="24"/>
                <w:szCs w:val="24"/>
              </w:rPr>
              <w:t>praktyczne</w:t>
            </w:r>
            <w:bookmarkStart w:id="0" w:name="_GoBack"/>
            <w:bookmarkEnd w:id="0"/>
            <w:r w:rsidR="00302FDA">
              <w:rPr>
                <w:b/>
                <w:i/>
                <w:sz w:val="24"/>
                <w:szCs w:val="24"/>
              </w:rPr>
              <w:t xml:space="preserve"> do PPL(A)</w:t>
            </w:r>
            <w:r w:rsidRPr="008511E9">
              <w:rPr>
                <w:b/>
                <w:i/>
                <w:sz w:val="24"/>
                <w:szCs w:val="24"/>
              </w:rPr>
              <w:t xml:space="preserve"> przed </w:t>
            </w:r>
            <w:r w:rsidR="00D3046C">
              <w:rPr>
                <w:b/>
                <w:i/>
                <w:sz w:val="24"/>
                <w:szCs w:val="24"/>
              </w:rPr>
              <w:t>13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96CB0">
              <w:rPr>
                <w:b/>
                <w:i/>
                <w:sz w:val="24"/>
                <w:szCs w:val="24"/>
              </w:rPr>
              <w:t>0</w:t>
            </w:r>
            <w:r w:rsidR="00D3046C">
              <w:rPr>
                <w:b/>
                <w:i/>
                <w:sz w:val="24"/>
                <w:szCs w:val="24"/>
              </w:rPr>
              <w:t>9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96CB0">
              <w:rPr>
                <w:b/>
                <w:i/>
                <w:sz w:val="24"/>
                <w:szCs w:val="24"/>
              </w:rPr>
              <w:t>1</w:t>
            </w:r>
            <w:r w:rsidRPr="008511E9">
              <w:rPr>
                <w:b/>
                <w:i/>
                <w:sz w:val="24"/>
                <w:szCs w:val="24"/>
              </w:rPr>
              <w:t xml:space="preserve"> ważne </w:t>
            </w:r>
            <w:r w:rsidR="00562500">
              <w:rPr>
                <w:b/>
                <w:i/>
                <w:sz w:val="24"/>
                <w:szCs w:val="24"/>
              </w:rPr>
              <w:t xml:space="preserve">są </w:t>
            </w:r>
            <w:r w:rsidRPr="008511E9">
              <w:rPr>
                <w:b/>
                <w:i/>
                <w:sz w:val="24"/>
                <w:szCs w:val="24"/>
              </w:rPr>
              <w:t xml:space="preserve">do </w:t>
            </w:r>
            <w:r w:rsidR="00896CB0">
              <w:rPr>
                <w:b/>
                <w:i/>
                <w:sz w:val="24"/>
                <w:szCs w:val="24"/>
              </w:rPr>
              <w:t>31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D3046C">
              <w:rPr>
                <w:b/>
                <w:i/>
                <w:sz w:val="24"/>
                <w:szCs w:val="24"/>
              </w:rPr>
              <w:t>12</w:t>
            </w:r>
            <w:r w:rsidRPr="008511E9">
              <w:rPr>
                <w:b/>
                <w:i/>
                <w:sz w:val="24"/>
                <w:szCs w:val="24"/>
              </w:rPr>
              <w:t xml:space="preserve">.2021, </w:t>
            </w:r>
            <w:r w:rsidR="00562500">
              <w:rPr>
                <w:b/>
                <w:i/>
                <w:sz w:val="24"/>
                <w:szCs w:val="24"/>
              </w:rPr>
              <w:br/>
            </w:r>
            <w:r w:rsidRPr="008511E9">
              <w:rPr>
                <w:b/>
                <w:i/>
                <w:sz w:val="24"/>
                <w:szCs w:val="24"/>
              </w:rPr>
              <w:t>po tym okresie wymagane będzie aneksowanie umów</w:t>
            </w:r>
            <w:r w:rsidR="00562500">
              <w:rPr>
                <w:b/>
                <w:i/>
                <w:sz w:val="24"/>
                <w:szCs w:val="24"/>
              </w:rPr>
              <w:t xml:space="preserve"> ze względu na zmianę cennika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FF1146" w:rsidRDefault="00FF1146">
      <w:pPr>
        <w:rPr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Pr="00382C01">
              <w:rPr>
                <w:b/>
                <w:sz w:val="24"/>
                <w:szCs w:val="24"/>
              </w:rPr>
              <w:t>00 zł</w:t>
            </w:r>
          </w:p>
          <w:p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uczącej się do 25 roku życia oraz instruktorów szkolenia praktycznego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SEKCYJNA SEKCJI SZYBOWCOWEJ </w:t>
            </w:r>
            <w:r w:rsidRPr="00382C01">
              <w:rPr>
                <w:b/>
                <w:sz w:val="24"/>
                <w:szCs w:val="24"/>
              </w:rPr>
              <w:t>200 zł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Default="00382C01" w:rsidP="00FF1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WIADOMOŚCI TEORETYCZNYCH </w:t>
            </w:r>
            <w:r w:rsidR="00D3046C" w:rsidRPr="00D3046C">
              <w:rPr>
                <w:b/>
                <w:sz w:val="24"/>
                <w:szCs w:val="24"/>
                <w:highlight w:val="yellow"/>
              </w:rPr>
              <w:t>10</w:t>
            </w:r>
            <w:r w:rsidRPr="00D3046C">
              <w:rPr>
                <w:b/>
                <w:sz w:val="24"/>
                <w:szCs w:val="24"/>
                <w:highlight w:val="yellow"/>
              </w:rPr>
              <w:t>0 zł</w:t>
            </w:r>
          </w:p>
          <w:p w:rsidR="00382C01" w:rsidRPr="00382C01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 xml:space="preserve">dla osób </w:t>
            </w:r>
            <w:r w:rsidR="00A47E83" w:rsidRPr="00382C01">
              <w:rPr>
                <w:i/>
                <w:sz w:val="24"/>
                <w:szCs w:val="24"/>
              </w:rPr>
              <w:t>niebędących</w:t>
            </w:r>
            <w:r w:rsidRPr="00382C01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Default="00382C01" w:rsidP="00D30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WIADOMOŚCI TEORETYCZNYCH </w:t>
            </w:r>
            <w:r w:rsidR="00D3046C" w:rsidRPr="00D3046C">
              <w:rPr>
                <w:b/>
                <w:sz w:val="24"/>
                <w:szCs w:val="24"/>
                <w:highlight w:val="yellow"/>
              </w:rPr>
              <w:t>5</w:t>
            </w:r>
            <w:r w:rsidRPr="00D3046C">
              <w:rPr>
                <w:b/>
                <w:sz w:val="24"/>
                <w:szCs w:val="24"/>
                <w:highlight w:val="yellow"/>
              </w:rPr>
              <w:t>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382C01" w:rsidRDefault="00382C01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INDYWIDUALNEGO PROGRAMU SZKOLENIA (IPS) </w:t>
            </w:r>
            <w:r w:rsidR="00D3046C" w:rsidRPr="00D3046C">
              <w:rPr>
                <w:b/>
                <w:sz w:val="24"/>
                <w:szCs w:val="24"/>
                <w:highlight w:val="yellow"/>
              </w:rPr>
              <w:t>3</w:t>
            </w:r>
            <w:r w:rsidRPr="00D3046C">
              <w:rPr>
                <w:b/>
                <w:sz w:val="24"/>
                <w:szCs w:val="24"/>
                <w:highlight w:val="yellow"/>
              </w:rPr>
              <w:t>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382C01" w:rsidRDefault="00382C01" w:rsidP="00382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165"/>
      </w:tblGrid>
      <w:tr w:rsidR="00561D34" w:rsidTr="00561D34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E50305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2</w:t>
            </w:r>
            <w:r w:rsidR="00E4328C" w:rsidRPr="00896CB0">
              <w:rPr>
                <w:sz w:val="24"/>
                <w:szCs w:val="24"/>
                <w:highlight w:val="yellow"/>
              </w:rPr>
              <w:t>5</w:t>
            </w:r>
            <w:r w:rsidRPr="00896CB0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E50305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3</w:t>
            </w:r>
            <w:r w:rsidR="00E4328C" w:rsidRPr="00896CB0">
              <w:rPr>
                <w:sz w:val="24"/>
                <w:szCs w:val="24"/>
                <w:highlight w:val="yellow"/>
              </w:rPr>
              <w:t>5</w:t>
            </w:r>
            <w:r w:rsidRPr="00896CB0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E50305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2</w:t>
            </w:r>
            <w:r w:rsidR="00E4328C" w:rsidRPr="00896CB0">
              <w:rPr>
                <w:sz w:val="24"/>
                <w:szCs w:val="24"/>
                <w:highlight w:val="yellow"/>
              </w:rPr>
              <w:t>5</w:t>
            </w:r>
            <w:r w:rsidRPr="00896CB0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E50305" w:rsidRDefault="007476E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3</w:t>
            </w:r>
            <w:r w:rsidR="00E4328C" w:rsidRPr="00896CB0">
              <w:rPr>
                <w:sz w:val="24"/>
                <w:szCs w:val="24"/>
                <w:highlight w:val="yellow"/>
              </w:rPr>
              <w:t>5</w:t>
            </w:r>
            <w:r w:rsidRPr="00896CB0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250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350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350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500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D3046C">
              <w:rPr>
                <w:sz w:val="24"/>
                <w:szCs w:val="24"/>
                <w:highlight w:val="yellow"/>
              </w:rPr>
              <w:t>400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D3046C">
              <w:rPr>
                <w:sz w:val="24"/>
                <w:szCs w:val="24"/>
                <w:highlight w:val="yellow"/>
              </w:rPr>
              <w:t>700 zł</w:t>
            </w:r>
          </w:p>
        </w:tc>
      </w:tr>
    </w:tbl>
    <w:p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118"/>
      </w:tblGrid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>
              <w:rPr>
                <w:b/>
                <w:sz w:val="24"/>
                <w:szCs w:val="24"/>
              </w:rPr>
              <w:t>1600 zł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Default="00D40042" w:rsidP="00B7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Ulgowe </w:t>
            </w:r>
          </w:p>
          <w:p w:rsidR="00D40042" w:rsidRPr="00D40042" w:rsidRDefault="00D40042" w:rsidP="00B727EA">
            <w:pPr>
              <w:jc w:val="center"/>
              <w:rPr>
                <w:i/>
                <w:sz w:val="24"/>
                <w:szCs w:val="24"/>
              </w:rPr>
            </w:pPr>
            <w:r w:rsidRPr="00D40042">
              <w:rPr>
                <w:i/>
                <w:sz w:val="24"/>
                <w:szCs w:val="24"/>
              </w:rPr>
              <w:t>dla studentów i pchor. LAW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E50305" w:rsidRDefault="00A977EB" w:rsidP="00F836C4">
            <w:pPr>
              <w:jc w:val="center"/>
              <w:rPr>
                <w:b/>
                <w:sz w:val="24"/>
                <w:szCs w:val="24"/>
              </w:rPr>
            </w:pPr>
            <w:r w:rsidRPr="00896CB0">
              <w:rPr>
                <w:b/>
                <w:sz w:val="24"/>
                <w:szCs w:val="24"/>
                <w:highlight w:val="yellow"/>
              </w:rPr>
              <w:t>5</w:t>
            </w:r>
            <w:r w:rsidR="00F836C4" w:rsidRPr="00896CB0">
              <w:rPr>
                <w:b/>
                <w:sz w:val="24"/>
                <w:szCs w:val="24"/>
                <w:highlight w:val="yellow"/>
              </w:rPr>
              <w:t>7</w:t>
            </w:r>
            <w:r w:rsidRPr="00896CB0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E50305" w:rsidRDefault="00440B12" w:rsidP="00F836C4">
            <w:pPr>
              <w:jc w:val="center"/>
              <w:rPr>
                <w:b/>
                <w:sz w:val="24"/>
                <w:szCs w:val="24"/>
              </w:rPr>
            </w:pPr>
            <w:r w:rsidRPr="00896CB0">
              <w:rPr>
                <w:b/>
                <w:sz w:val="24"/>
                <w:szCs w:val="24"/>
                <w:highlight w:val="yellow"/>
              </w:rPr>
              <w:t>5</w:t>
            </w:r>
            <w:r w:rsidR="00F836C4" w:rsidRPr="00896CB0">
              <w:rPr>
                <w:b/>
                <w:sz w:val="24"/>
                <w:szCs w:val="24"/>
                <w:highlight w:val="yellow"/>
              </w:rPr>
              <w:t>5</w:t>
            </w:r>
            <w:r w:rsidR="00562500" w:rsidRPr="00896CB0">
              <w:rPr>
                <w:b/>
                <w:sz w:val="24"/>
                <w:szCs w:val="24"/>
                <w:highlight w:val="yellow"/>
              </w:rPr>
              <w:t>5</w:t>
            </w:r>
            <w:r w:rsidRPr="00896CB0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3046C" w:rsidRDefault="00D40042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CESSNA-172N</w:t>
            </w:r>
            <w:r w:rsidR="00D3046C" w:rsidRPr="00D3046C">
              <w:rPr>
                <w:b/>
                <w:sz w:val="24"/>
                <w:szCs w:val="24"/>
                <w:lang w:val="en-US"/>
              </w:rPr>
              <w:t xml:space="preserve">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E50305" w:rsidRDefault="00440B12" w:rsidP="00D3046C">
            <w:pPr>
              <w:jc w:val="center"/>
              <w:rPr>
                <w:b/>
                <w:sz w:val="24"/>
                <w:szCs w:val="24"/>
              </w:rPr>
            </w:pPr>
            <w:r w:rsidRPr="00896CB0">
              <w:rPr>
                <w:b/>
                <w:sz w:val="24"/>
                <w:szCs w:val="24"/>
                <w:highlight w:val="yellow"/>
              </w:rPr>
              <w:t>6</w:t>
            </w:r>
            <w:r w:rsidR="00D3046C">
              <w:rPr>
                <w:b/>
                <w:sz w:val="24"/>
                <w:szCs w:val="24"/>
                <w:highlight w:val="yellow"/>
              </w:rPr>
              <w:t>6</w:t>
            </w:r>
            <w:r w:rsidRPr="00896CB0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E50305" w:rsidRDefault="00F836C4" w:rsidP="00440B12">
            <w:pPr>
              <w:jc w:val="center"/>
              <w:rPr>
                <w:b/>
                <w:sz w:val="24"/>
                <w:szCs w:val="24"/>
              </w:rPr>
            </w:pPr>
            <w:r w:rsidRPr="00896CB0">
              <w:rPr>
                <w:b/>
                <w:sz w:val="24"/>
                <w:szCs w:val="24"/>
                <w:highlight w:val="yellow"/>
              </w:rPr>
              <w:t>60</w:t>
            </w:r>
            <w:r w:rsidR="00440B12" w:rsidRPr="00896CB0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</w:tr>
      <w:tr w:rsidR="00440B12" w:rsidRPr="00440B12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</w:p>
        </w:tc>
      </w:tr>
    </w:tbl>
    <w:p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693"/>
      </w:tblGrid>
      <w:tr w:rsidR="00F73A13" w:rsidTr="008511E9">
        <w:tc>
          <w:tcPr>
            <w:tcW w:w="10065" w:type="dxa"/>
            <w:gridSpan w:val="4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:rsidR="00F73A13" w:rsidRDefault="00F73A13" w:rsidP="00F73A13">
            <w:pPr>
              <w:rPr>
                <w:sz w:val="24"/>
                <w:szCs w:val="24"/>
              </w:rPr>
            </w:pPr>
          </w:p>
          <w:p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E50305" w:rsidRDefault="00BA49EC" w:rsidP="00F836C4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5</w:t>
            </w:r>
            <w:r w:rsidR="00F836C4" w:rsidRPr="00896CB0">
              <w:rPr>
                <w:sz w:val="24"/>
                <w:szCs w:val="24"/>
                <w:highlight w:val="yellow"/>
              </w:rPr>
              <w:t>7</w:t>
            </w:r>
            <w:r w:rsidRPr="00896CB0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D3046C" w:rsidRDefault="00BA49EC" w:rsidP="00F836C4">
            <w:pPr>
              <w:jc w:val="center"/>
              <w:rPr>
                <w:sz w:val="24"/>
                <w:szCs w:val="24"/>
              </w:rPr>
            </w:pPr>
            <w:r w:rsidRPr="00D3046C">
              <w:rPr>
                <w:sz w:val="24"/>
                <w:szCs w:val="24"/>
                <w:highlight w:val="yellow"/>
              </w:rPr>
              <w:t>4</w:t>
            </w:r>
            <w:r w:rsidR="00F836C4" w:rsidRPr="00D3046C">
              <w:rPr>
                <w:sz w:val="24"/>
                <w:szCs w:val="24"/>
                <w:highlight w:val="yellow"/>
              </w:rPr>
              <w:t>5</w:t>
            </w:r>
            <w:r w:rsidRPr="00D3046C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D3046C" w:rsidRDefault="00E4328C" w:rsidP="00D3046C">
            <w:pPr>
              <w:jc w:val="center"/>
              <w:rPr>
                <w:sz w:val="24"/>
                <w:szCs w:val="24"/>
              </w:rPr>
            </w:pPr>
            <w:r w:rsidRPr="00D3046C">
              <w:rPr>
                <w:sz w:val="24"/>
                <w:szCs w:val="24"/>
                <w:highlight w:val="yellow"/>
              </w:rPr>
              <w:t>5</w:t>
            </w:r>
            <w:r w:rsidR="00D3046C" w:rsidRPr="00D3046C">
              <w:rPr>
                <w:sz w:val="24"/>
                <w:szCs w:val="24"/>
                <w:highlight w:val="yellow"/>
              </w:rPr>
              <w:t>40</w:t>
            </w:r>
            <w:r w:rsidR="00BA49EC" w:rsidRPr="00D3046C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E50305" w:rsidRDefault="00BA49E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6</w:t>
            </w:r>
            <w:r w:rsidR="00D3046C">
              <w:rPr>
                <w:sz w:val="24"/>
                <w:szCs w:val="24"/>
                <w:highlight w:val="yellow"/>
              </w:rPr>
              <w:t>6</w:t>
            </w:r>
            <w:r w:rsidRPr="00896CB0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E50305" w:rsidRDefault="00BA49EC" w:rsidP="00F836C4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5</w:t>
            </w:r>
            <w:r w:rsidR="00F836C4" w:rsidRPr="00896CB0">
              <w:rPr>
                <w:sz w:val="24"/>
                <w:szCs w:val="24"/>
                <w:highlight w:val="yellow"/>
              </w:rPr>
              <w:t>4</w:t>
            </w:r>
            <w:r w:rsidRPr="00896CB0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E50305" w:rsidRDefault="00F836C4" w:rsidP="00562500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600</w:t>
            </w:r>
            <w:r w:rsidR="00BA49EC" w:rsidRPr="00896CB0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D42B5C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D42B5C" w:rsidRPr="00E50305" w:rsidRDefault="00D42B5C" w:rsidP="00B83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D42B5C" w:rsidRPr="00E50305" w:rsidRDefault="00D42B5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6</w:t>
            </w:r>
            <w:r w:rsidR="00D3046C">
              <w:rPr>
                <w:sz w:val="24"/>
                <w:szCs w:val="24"/>
                <w:highlight w:val="yellow"/>
              </w:rPr>
              <w:t>6</w:t>
            </w:r>
            <w:r w:rsidRPr="00896CB0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D42B5C" w:rsidRPr="00E50305" w:rsidRDefault="00D3046C" w:rsidP="00F83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60</w:t>
            </w:r>
            <w:r w:rsidR="00D42B5C" w:rsidRPr="00896CB0">
              <w:rPr>
                <w:sz w:val="24"/>
                <w:szCs w:val="24"/>
                <w:highlight w:val="yellow"/>
              </w:rPr>
              <w:t>0 zł/h</w:t>
            </w:r>
          </w:p>
        </w:tc>
      </w:tr>
      <w:tr w:rsidR="00D3046C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6</w:t>
            </w:r>
            <w:r>
              <w:rPr>
                <w:sz w:val="24"/>
                <w:szCs w:val="24"/>
                <w:highlight w:val="yellow"/>
              </w:rPr>
              <w:t>6</w:t>
            </w:r>
            <w:r w:rsidRPr="00896CB0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60</w:t>
            </w:r>
            <w:r w:rsidRPr="00896CB0">
              <w:rPr>
                <w:sz w:val="24"/>
                <w:szCs w:val="24"/>
                <w:highlight w:val="yellow"/>
              </w:rPr>
              <w:t>0 zł/h</w:t>
            </w:r>
          </w:p>
        </w:tc>
      </w:tr>
      <w:tr w:rsidR="00D3046C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840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750 zł/h</w:t>
            </w:r>
            <w:r w:rsidRPr="00E50305">
              <w:rPr>
                <w:sz w:val="24"/>
                <w:szCs w:val="24"/>
              </w:rPr>
              <w:t xml:space="preserve"> </w:t>
            </w:r>
          </w:p>
        </w:tc>
      </w:tr>
      <w:tr w:rsidR="00D3046C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D3046C">
              <w:rPr>
                <w:sz w:val="24"/>
                <w:szCs w:val="24"/>
                <w:highlight w:val="yellow"/>
              </w:rPr>
              <w:t>1200 zł/mth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D3046C">
              <w:rPr>
                <w:sz w:val="24"/>
                <w:szCs w:val="24"/>
                <w:highlight w:val="yellow"/>
              </w:rPr>
              <w:t>900 zł/mth</w:t>
            </w:r>
          </w:p>
        </w:tc>
      </w:tr>
      <w:tr w:rsidR="00D3046C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1620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D3046C" w:rsidRPr="00E50305" w:rsidRDefault="00D3046C" w:rsidP="00D3046C">
            <w:pPr>
              <w:jc w:val="center"/>
              <w:rPr>
                <w:sz w:val="24"/>
                <w:szCs w:val="24"/>
              </w:rPr>
            </w:pPr>
            <w:r w:rsidRPr="00896CB0">
              <w:rPr>
                <w:sz w:val="24"/>
                <w:szCs w:val="24"/>
                <w:highlight w:val="yellow"/>
              </w:rPr>
              <w:t>1320 zł/h</w:t>
            </w:r>
          </w:p>
        </w:tc>
      </w:tr>
    </w:tbl>
    <w:p w:rsidR="00F73A13" w:rsidRPr="00C27B5E" w:rsidRDefault="00F73A13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:rsidTr="008511E9">
        <w:tc>
          <w:tcPr>
            <w:tcW w:w="10065" w:type="dxa"/>
            <w:shd w:val="clear" w:color="auto" w:fill="FFC000" w:themeFill="accent4"/>
          </w:tcPr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 xml:space="preserve">ą opłatami dodatkowymi za loty, </w:t>
            </w:r>
            <w:r w:rsidRPr="00C27B5E">
              <w:rPr>
                <w:sz w:val="24"/>
                <w:szCs w:val="24"/>
              </w:rPr>
              <w:t>za wyjątkiem szkolenia podstawowego do PPL(A)</w:t>
            </w:r>
          </w:p>
          <w:p w:rsid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 SZYBOWCOWA</w:t>
            </w:r>
          </w:p>
        </w:tc>
      </w:tr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F84FD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F84FDA" w:rsidRDefault="00F84FDA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PODSTAWOWE </w:t>
            </w:r>
            <w:r>
              <w:rPr>
                <w:b/>
                <w:sz w:val="24"/>
                <w:szCs w:val="24"/>
              </w:rPr>
              <w:t>6 500 zł (max 45 lotów)</w:t>
            </w:r>
          </w:p>
          <w:p w:rsidR="00F84FDA" w:rsidRPr="00F84FDA" w:rsidRDefault="00F84FDA" w:rsidP="00F84FDA">
            <w:pPr>
              <w:jc w:val="center"/>
              <w:rPr>
                <w:i/>
                <w:sz w:val="24"/>
                <w:szCs w:val="24"/>
              </w:rPr>
            </w:pPr>
            <w:r w:rsidRPr="00F84FDA">
              <w:rPr>
                <w:i/>
                <w:sz w:val="24"/>
                <w:szCs w:val="24"/>
              </w:rPr>
              <w:t>ewentualne loty dodatkowe wg stawek poniżej</w:t>
            </w:r>
          </w:p>
        </w:tc>
      </w:tr>
      <w:tr w:rsidR="0053160A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:rsidTr="00E21E7F">
        <w:tc>
          <w:tcPr>
            <w:tcW w:w="4485" w:type="dxa"/>
            <w:shd w:val="clear" w:color="auto" w:fill="D9D9D9" w:themeFill="background1" w:themeFillShade="D9"/>
          </w:tcPr>
          <w:p w:rsidR="00E21E7F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 w:rsidRPr="00D3046C">
              <w:rPr>
                <w:b/>
                <w:sz w:val="24"/>
                <w:szCs w:val="24"/>
                <w:highlight w:val="yellow"/>
              </w:rPr>
              <w:t>1</w:t>
            </w:r>
            <w:r w:rsidR="00E4328C" w:rsidRPr="00D3046C">
              <w:rPr>
                <w:b/>
                <w:sz w:val="24"/>
                <w:szCs w:val="24"/>
                <w:highlight w:val="yellow"/>
              </w:rPr>
              <w:t>4</w:t>
            </w:r>
            <w:r w:rsidRPr="00D3046C">
              <w:rPr>
                <w:b/>
                <w:sz w:val="24"/>
                <w:szCs w:val="24"/>
                <w:highlight w:val="yellow"/>
              </w:rPr>
              <w:t xml:space="preserve"> zł/min</w:t>
            </w:r>
          </w:p>
          <w:p w:rsidR="00E21E7F" w:rsidRPr="00E21E7F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 w:rsidRPr="00E4328C">
              <w:rPr>
                <w:b/>
                <w:sz w:val="24"/>
                <w:szCs w:val="24"/>
                <w:highlight w:val="yellow"/>
              </w:rPr>
              <w:t>2</w:t>
            </w:r>
            <w:r w:rsidR="00E4328C" w:rsidRPr="00E4328C">
              <w:rPr>
                <w:b/>
                <w:sz w:val="24"/>
                <w:szCs w:val="24"/>
                <w:highlight w:val="yellow"/>
              </w:rPr>
              <w:t>7</w:t>
            </w:r>
            <w:r w:rsidRPr="00E4328C">
              <w:rPr>
                <w:b/>
                <w:sz w:val="24"/>
                <w:szCs w:val="24"/>
                <w:highlight w:val="yellow"/>
              </w:rPr>
              <w:t xml:space="preserve"> zł/min</w:t>
            </w:r>
          </w:p>
          <w:p w:rsidR="00E21E7F" w:rsidRPr="00E21E7F" w:rsidRDefault="00E21E7F" w:rsidP="0053160A">
            <w:pPr>
              <w:jc w:val="center"/>
              <w:rPr>
                <w:sz w:val="24"/>
                <w:szCs w:val="24"/>
              </w:rPr>
            </w:pPr>
          </w:p>
        </w:tc>
      </w:tr>
      <w:tr w:rsidR="00E21E7F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:rsidTr="00B30351">
        <w:tc>
          <w:tcPr>
            <w:tcW w:w="448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21E7F">
              <w:rPr>
                <w:b/>
                <w:sz w:val="24"/>
                <w:szCs w:val="24"/>
              </w:rPr>
              <w:t xml:space="preserve"> zł/</w:t>
            </w:r>
            <w:r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21E7F">
              <w:rPr>
                <w:b/>
                <w:sz w:val="24"/>
                <w:szCs w:val="24"/>
              </w:rPr>
              <w:t>0 zł/</w:t>
            </w:r>
            <w:r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:rsidTr="00141D0B">
        <w:tc>
          <w:tcPr>
            <w:tcW w:w="9060" w:type="dxa"/>
            <w:shd w:val="clear" w:color="auto" w:fill="F2F2F2" w:themeFill="background1" w:themeFillShade="F2"/>
          </w:tcPr>
          <w:p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:rsidTr="002D5F24">
        <w:tc>
          <w:tcPr>
            <w:tcW w:w="9060" w:type="dxa"/>
            <w:shd w:val="clear" w:color="auto" w:fill="F2F2F2" w:themeFill="background1" w:themeFillShade="F2"/>
          </w:tcPr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:rsidR="002D5F24" w:rsidRPr="00FF1146" w:rsidRDefault="002D5F24" w:rsidP="00FF1146">
      <w:pPr>
        <w:rPr>
          <w:b/>
          <w:sz w:val="24"/>
          <w:szCs w:val="24"/>
        </w:rPr>
      </w:pPr>
    </w:p>
    <w:sectPr w:rsidR="002D5F24" w:rsidRPr="00FF1146" w:rsidSect="001E30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E"/>
    <w:rsid w:val="00027BBC"/>
    <w:rsid w:val="00141D0B"/>
    <w:rsid w:val="00142603"/>
    <w:rsid w:val="001E30B0"/>
    <w:rsid w:val="001F5F22"/>
    <w:rsid w:val="002D5F24"/>
    <w:rsid w:val="002E095E"/>
    <w:rsid w:val="00302FDA"/>
    <w:rsid w:val="003413BB"/>
    <w:rsid w:val="00382C01"/>
    <w:rsid w:val="00440B12"/>
    <w:rsid w:val="00471FD4"/>
    <w:rsid w:val="004B35FE"/>
    <w:rsid w:val="0053160A"/>
    <w:rsid w:val="00561D34"/>
    <w:rsid w:val="00562500"/>
    <w:rsid w:val="006F379E"/>
    <w:rsid w:val="007476E9"/>
    <w:rsid w:val="008511E9"/>
    <w:rsid w:val="00896CB0"/>
    <w:rsid w:val="00A46CDE"/>
    <w:rsid w:val="00A47E83"/>
    <w:rsid w:val="00A977EB"/>
    <w:rsid w:val="00B727EA"/>
    <w:rsid w:val="00B83F4F"/>
    <w:rsid w:val="00BA49EC"/>
    <w:rsid w:val="00C038F1"/>
    <w:rsid w:val="00C27B5E"/>
    <w:rsid w:val="00C46F96"/>
    <w:rsid w:val="00C772E3"/>
    <w:rsid w:val="00C942B3"/>
    <w:rsid w:val="00CE4563"/>
    <w:rsid w:val="00D3046C"/>
    <w:rsid w:val="00D40042"/>
    <w:rsid w:val="00D42B5C"/>
    <w:rsid w:val="00E21E7F"/>
    <w:rsid w:val="00E4328C"/>
    <w:rsid w:val="00E50305"/>
    <w:rsid w:val="00E965A7"/>
    <w:rsid w:val="00F5032B"/>
    <w:rsid w:val="00F73A13"/>
    <w:rsid w:val="00F836C4"/>
    <w:rsid w:val="00F84FDA"/>
    <w:rsid w:val="00FA197A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jarosław matyszczak</cp:lastModifiedBy>
  <cp:revision>10</cp:revision>
  <cp:lastPrinted>2021-09-13T07:56:00Z</cp:lastPrinted>
  <dcterms:created xsi:type="dcterms:W3CDTF">2021-07-15T21:14:00Z</dcterms:created>
  <dcterms:modified xsi:type="dcterms:W3CDTF">2021-09-14T07:09:00Z</dcterms:modified>
</cp:coreProperties>
</file>